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附件3：</w:t>
      </w:r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树达学院第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宋体" w:eastAsia="黑体" w:cs="宋体"/>
          <w:kern w:val="0"/>
          <w:sz w:val="32"/>
          <w:szCs w:val="32"/>
        </w:rPr>
        <w:t>届大学生日语演讲比赛参赛报名表</w:t>
      </w:r>
    </w:p>
    <w:bookmarkEnd w:id="0"/>
    <w:p>
      <w:pPr>
        <w:rPr>
          <w:rFonts w:hint="eastAsia" w:ascii="宋体" w:hAnsi="宋体" w:cs="宋体"/>
          <w:sz w:val="30"/>
          <w:szCs w:val="30"/>
        </w:rPr>
      </w:pPr>
    </w:p>
    <w:tbl>
      <w:tblPr>
        <w:tblStyle w:val="4"/>
        <w:tblW w:w="8181" w:type="dxa"/>
        <w:jc w:val="center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41"/>
        <w:gridCol w:w="1479"/>
        <w:gridCol w:w="219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所属年级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028CB"/>
    <w:rsid w:val="662028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2018-05-02T08:11:00Z</dcterms:created>
  <dc:creator>Jane Eyre</dc:creator>
  <cp:lastModifiedBy>Jane Eyre</cp:lastModifiedBy>
  <dcterms:modified xsi:type="dcterms:W3CDTF">2018-05-02T08:11:56Z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